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D1" w:rsidRDefault="00CE15D1" w:rsidP="00A5652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676400" cy="9512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9390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5D1" w:rsidRDefault="00CE15D1" w:rsidP="00A56525">
      <w:pPr>
        <w:jc w:val="center"/>
        <w:rPr>
          <w:b/>
          <w:sz w:val="28"/>
          <w:szCs w:val="28"/>
        </w:rPr>
      </w:pPr>
    </w:p>
    <w:p w:rsidR="00CE15D1" w:rsidRDefault="00CE15D1" w:rsidP="00A56525">
      <w:pPr>
        <w:jc w:val="center"/>
        <w:rPr>
          <w:b/>
          <w:sz w:val="28"/>
          <w:szCs w:val="28"/>
        </w:rPr>
      </w:pPr>
    </w:p>
    <w:p w:rsidR="00660BBF" w:rsidRDefault="00660BBF" w:rsidP="00A56525">
      <w:pPr>
        <w:jc w:val="center"/>
        <w:rPr>
          <w:b/>
          <w:sz w:val="28"/>
          <w:szCs w:val="28"/>
        </w:rPr>
      </w:pPr>
    </w:p>
    <w:p w:rsidR="00A56525" w:rsidRPr="00A56525" w:rsidRDefault="00A56525" w:rsidP="00A56525">
      <w:pPr>
        <w:jc w:val="center"/>
        <w:rPr>
          <w:b/>
          <w:sz w:val="28"/>
          <w:szCs w:val="28"/>
        </w:rPr>
      </w:pPr>
      <w:r w:rsidRPr="00A56525">
        <w:rPr>
          <w:b/>
          <w:sz w:val="28"/>
          <w:szCs w:val="28"/>
        </w:rPr>
        <w:t xml:space="preserve">Voice and Influence Partnership (VIP) </w:t>
      </w:r>
      <w:r>
        <w:rPr>
          <w:b/>
          <w:sz w:val="28"/>
          <w:szCs w:val="28"/>
        </w:rPr>
        <w:t>Faith</w:t>
      </w:r>
      <w:r w:rsidRPr="00A56525">
        <w:rPr>
          <w:b/>
          <w:sz w:val="28"/>
          <w:szCs w:val="28"/>
        </w:rPr>
        <w:t xml:space="preserve"> Community Fund</w:t>
      </w:r>
    </w:p>
    <w:p w:rsidR="00A56525" w:rsidRPr="00A56525" w:rsidRDefault="00A56525" w:rsidP="00A56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Information and G</w:t>
      </w:r>
      <w:r w:rsidRPr="00A56525">
        <w:rPr>
          <w:b/>
          <w:sz w:val="28"/>
          <w:szCs w:val="28"/>
        </w:rPr>
        <w:t>uidance</w:t>
      </w:r>
    </w:p>
    <w:p w:rsidR="00A56525" w:rsidRPr="00526356" w:rsidRDefault="00A56525" w:rsidP="00A56525">
      <w:pPr>
        <w:jc w:val="both"/>
        <w:rPr>
          <w:sz w:val="24"/>
          <w:szCs w:val="24"/>
        </w:rPr>
      </w:pPr>
      <w:r w:rsidRPr="00A56525">
        <w:rPr>
          <w:sz w:val="24"/>
          <w:szCs w:val="24"/>
        </w:rPr>
        <w:t>We are pleased to announce the new funding from the Voice and In</w:t>
      </w:r>
      <w:r w:rsidR="00526356">
        <w:rPr>
          <w:sz w:val="24"/>
          <w:szCs w:val="24"/>
        </w:rPr>
        <w:t xml:space="preserve">fluence Partnership (VIP) </w:t>
      </w:r>
      <w:r w:rsidRPr="00526356">
        <w:rPr>
          <w:sz w:val="24"/>
          <w:szCs w:val="24"/>
        </w:rPr>
        <w:t xml:space="preserve">Faith Community Fund. It is available to Bristol based </w:t>
      </w:r>
      <w:r w:rsidR="00526356" w:rsidRPr="00526356">
        <w:rPr>
          <w:sz w:val="24"/>
          <w:szCs w:val="24"/>
        </w:rPr>
        <w:t>f</w:t>
      </w:r>
      <w:r w:rsidRPr="00526356">
        <w:rPr>
          <w:sz w:val="24"/>
          <w:szCs w:val="24"/>
        </w:rPr>
        <w:t>aith focussed community groups.</w:t>
      </w:r>
    </w:p>
    <w:p w:rsidR="00A56525" w:rsidRDefault="00A56525" w:rsidP="00A56525">
      <w:r>
        <w:t>Four i</w:t>
      </w:r>
      <w:r w:rsidR="00526356">
        <w:t>ndividual grants of £250 and four</w:t>
      </w:r>
      <w:r>
        <w:t xml:space="preserve"> individual grants of £500 are available to be used to help address needs and issues that are currently impacting or affecting the communities you work with. This could be through a one-off piece of work, be part funding for a new project, or to support work you are already undertaking.</w:t>
      </w:r>
      <w:r w:rsidR="00526356">
        <w:t xml:space="preserve"> Please note, the £250 grants may be applied for by one faith community; the £500 grants can only be applied for by </w:t>
      </w:r>
      <w:r w:rsidR="00FA4BEC">
        <w:t>two or more faith communities</w:t>
      </w:r>
      <w:r w:rsidR="00526356">
        <w:t xml:space="preserve"> working together.</w:t>
      </w:r>
    </w:p>
    <w:p w:rsidR="00A56525" w:rsidRDefault="00A56525" w:rsidP="00A56525">
      <w:r>
        <w:t xml:space="preserve">Applications open on Monday 23 November 2020 and you need to have submitted your application by the closing deadline 5pm </w:t>
      </w:r>
      <w:r w:rsidR="00405A64">
        <w:t>Monday 11 January 2021</w:t>
      </w:r>
      <w:r>
        <w:t>.</w:t>
      </w:r>
    </w:p>
    <w:p w:rsidR="00A56525" w:rsidRDefault="00A56525" w:rsidP="00A56525">
      <w:r>
        <w:t xml:space="preserve">Below are some examples of why you might want to apply to the fund, your application doesn’t need to directly relate to any of them – as long as you feel you </w:t>
      </w:r>
      <w:r w:rsidR="00D00411">
        <w:t>`</w:t>
      </w:r>
      <w:r>
        <w:t>have a good reason to apply you can put in an application.</w:t>
      </w:r>
    </w:p>
    <w:p w:rsidR="00A56525" w:rsidRDefault="00A56525" w:rsidP="00A56525">
      <w:r>
        <w:t>Examples of why you might apply</w:t>
      </w:r>
    </w:p>
    <w:p w:rsidR="00A56525" w:rsidRDefault="00A56525" w:rsidP="00A56525">
      <w:r>
        <w:t xml:space="preserve"> </w:t>
      </w:r>
      <w:proofErr w:type="gramStart"/>
      <w:r>
        <w:t>Your</w:t>
      </w:r>
      <w:proofErr w:type="gramEnd"/>
      <w:r>
        <w:t xml:space="preserve"> group has lost funding or has a shortfall and a grant will help you</w:t>
      </w:r>
      <w:r w:rsidR="00D00411">
        <w:t xml:space="preserve"> </w:t>
      </w:r>
      <w:r>
        <w:t>continue to provide a service to your community.</w:t>
      </w:r>
    </w:p>
    <w:p w:rsidR="00A56525" w:rsidRDefault="00A56525" w:rsidP="00A56525">
      <w:r>
        <w:t> Due to COVID-19 you needed to change the way you work, for example</w:t>
      </w:r>
      <w:r w:rsidR="00D00411">
        <w:t xml:space="preserve"> </w:t>
      </w:r>
      <w:r>
        <w:t>moving activities or services online.</w:t>
      </w:r>
    </w:p>
    <w:p w:rsidR="00A56525" w:rsidRDefault="00A56525" w:rsidP="00A56525">
      <w:r>
        <w:t xml:space="preserve"> </w:t>
      </w:r>
      <w:proofErr w:type="gramStart"/>
      <w:r>
        <w:t>You</w:t>
      </w:r>
      <w:proofErr w:type="gramEnd"/>
      <w:r>
        <w:t xml:space="preserve"> have identified a need in your community and wish to start a new service</w:t>
      </w:r>
      <w:r w:rsidR="00D00411">
        <w:t xml:space="preserve"> </w:t>
      </w:r>
      <w:r>
        <w:t>or activity and the grant will help you meet this.</w:t>
      </w:r>
    </w:p>
    <w:p w:rsidR="00A56525" w:rsidRDefault="00A56525" w:rsidP="00A56525">
      <w:r>
        <w:t xml:space="preserve"> </w:t>
      </w:r>
      <w:proofErr w:type="gramStart"/>
      <w:r>
        <w:t>You</w:t>
      </w:r>
      <w:proofErr w:type="gramEnd"/>
      <w:r>
        <w:t xml:space="preserve"> have an idea you feel will benefit your community and the grant will help</w:t>
      </w:r>
      <w:r w:rsidR="00D00411">
        <w:t xml:space="preserve"> </w:t>
      </w:r>
      <w:r>
        <w:t>you develop this idea.</w:t>
      </w:r>
    </w:p>
    <w:p w:rsidR="00A56525" w:rsidRPr="00D00411" w:rsidRDefault="00A56525" w:rsidP="00A56525">
      <w:pPr>
        <w:rPr>
          <w:b/>
          <w:sz w:val="28"/>
          <w:szCs w:val="28"/>
        </w:rPr>
      </w:pPr>
      <w:r w:rsidRPr="00D00411">
        <w:rPr>
          <w:b/>
          <w:sz w:val="28"/>
          <w:szCs w:val="28"/>
        </w:rPr>
        <w:t>Before you apply</w:t>
      </w:r>
      <w:r w:rsidR="00D00411" w:rsidRPr="00D00411">
        <w:rPr>
          <w:b/>
          <w:sz w:val="28"/>
          <w:szCs w:val="28"/>
        </w:rPr>
        <w:t xml:space="preserve"> p</w:t>
      </w:r>
      <w:r w:rsidRPr="00D00411">
        <w:rPr>
          <w:b/>
          <w:sz w:val="28"/>
          <w:szCs w:val="28"/>
        </w:rPr>
        <w:t>lease read the criteria below.</w:t>
      </w:r>
    </w:p>
    <w:p w:rsidR="00A56525" w:rsidRDefault="00A56525" w:rsidP="00A56525">
      <w:r>
        <w:t xml:space="preserve"> </w:t>
      </w:r>
      <w:proofErr w:type="gramStart"/>
      <w:r>
        <w:t>Your</w:t>
      </w:r>
      <w:proofErr w:type="gramEnd"/>
      <w:r>
        <w:t xml:space="preserve"> project or group must </w:t>
      </w:r>
      <w:r w:rsidR="00D00411" w:rsidRPr="00526356">
        <w:t>serve one or more faith</w:t>
      </w:r>
      <w:r w:rsidRPr="00526356">
        <w:t xml:space="preserve"> community and </w:t>
      </w:r>
      <w:r>
        <w:t>be based</w:t>
      </w:r>
      <w:r w:rsidR="00D00411">
        <w:t xml:space="preserve"> </w:t>
      </w:r>
      <w:r>
        <w:t>in Bristol.</w:t>
      </w:r>
    </w:p>
    <w:p w:rsidR="00A56525" w:rsidRDefault="00A56525" w:rsidP="00A56525">
      <w:r>
        <w:t> The Voice and Influence Partnership supports people 18+ so your proposal</w:t>
      </w:r>
      <w:r w:rsidR="00D00411">
        <w:t xml:space="preserve"> </w:t>
      </w:r>
      <w:r>
        <w:t>should be one that is open to people in this age group. It can also include</w:t>
      </w:r>
      <w:r w:rsidR="00D00411">
        <w:t xml:space="preserve"> </w:t>
      </w:r>
      <w:r>
        <w:t>younger people but we are not able to fund projects only open to ages 17 and</w:t>
      </w:r>
      <w:r w:rsidR="00D00411">
        <w:t xml:space="preserve"> under.</w:t>
      </w:r>
    </w:p>
    <w:p w:rsidR="00A56525" w:rsidRDefault="00A56525" w:rsidP="00A56525">
      <w:r>
        <w:t xml:space="preserve"> </w:t>
      </w:r>
      <w:proofErr w:type="gramStart"/>
      <w:r>
        <w:t>You</w:t>
      </w:r>
      <w:proofErr w:type="gramEnd"/>
      <w:r>
        <w:t xml:space="preserve"> do not need to be a constituted group or be formally registered with</w:t>
      </w:r>
      <w:r w:rsidR="00D00411">
        <w:t xml:space="preserve"> </w:t>
      </w:r>
      <w:r>
        <w:t>Companies House to apply. You do however need to be able to show us</w:t>
      </w:r>
      <w:r w:rsidR="00D00411">
        <w:t xml:space="preserve"> </w:t>
      </w:r>
      <w:r>
        <w:t>evidence that your project exists, what work/events/activities it has</w:t>
      </w:r>
      <w:r w:rsidR="00D00411">
        <w:t xml:space="preserve"> </w:t>
      </w:r>
      <w:r>
        <w:t>undertaken and who it is aimed at.</w:t>
      </w:r>
    </w:p>
    <w:p w:rsidR="00A56525" w:rsidRDefault="00A56525" w:rsidP="00A56525">
      <w:r>
        <w:lastRenderedPageBreak/>
        <w:t> The piece of work or project the grant will be used for, will need to be</w:t>
      </w:r>
      <w:r w:rsidR="00D00411">
        <w:t xml:space="preserve"> </w:t>
      </w:r>
      <w:r>
        <w:t>completed or close to completion by the end of April 2021 or if part of an</w:t>
      </w:r>
      <w:r w:rsidR="00D00411">
        <w:t xml:space="preserve"> </w:t>
      </w:r>
      <w:r>
        <w:t>ongoing project you will need to be able to provide evidence of the finding’s</w:t>
      </w:r>
      <w:r w:rsidR="00D00411">
        <w:t xml:space="preserve"> </w:t>
      </w:r>
      <w:r>
        <w:t>impact so far.</w:t>
      </w:r>
    </w:p>
    <w:p w:rsidR="00A56525" w:rsidRPr="00D00411" w:rsidRDefault="00A56525" w:rsidP="00A56525">
      <w:pPr>
        <w:rPr>
          <w:b/>
          <w:sz w:val="28"/>
          <w:szCs w:val="28"/>
        </w:rPr>
      </w:pPr>
      <w:r w:rsidRPr="00D00411">
        <w:rPr>
          <w:b/>
          <w:sz w:val="28"/>
          <w:szCs w:val="28"/>
        </w:rPr>
        <w:t>How to apply</w:t>
      </w:r>
    </w:p>
    <w:p w:rsidR="00A56525" w:rsidRDefault="00A56525" w:rsidP="00A56525">
      <w:r>
        <w:t>You can apply by completing our simple online application form, or by filling in and</w:t>
      </w:r>
      <w:r w:rsidR="00D00411">
        <w:t xml:space="preserve"> </w:t>
      </w:r>
      <w:r>
        <w:t>sending back a paper or electronic application form either by post or email.</w:t>
      </w:r>
      <w:r w:rsidR="00D00411">
        <w:t xml:space="preserve"> </w:t>
      </w:r>
      <w:r>
        <w:t>If you do not have a copy of the application form you can download one from</w:t>
      </w:r>
      <w:r w:rsidR="00D00411">
        <w:t xml:space="preserve"> </w:t>
      </w:r>
      <w:r>
        <w:t>www.</w:t>
      </w:r>
      <w:r w:rsidR="00D00411">
        <w:t>ammerdown.org</w:t>
      </w:r>
      <w:r>
        <w:t xml:space="preserve"> or contact us to request one using the contact details</w:t>
      </w:r>
      <w:r w:rsidR="00D00411">
        <w:t xml:space="preserve"> </w:t>
      </w:r>
      <w:r>
        <w:t>at the end of this document.</w:t>
      </w:r>
    </w:p>
    <w:p w:rsidR="00A56525" w:rsidRDefault="00A56525" w:rsidP="00A56525">
      <w:r>
        <w:t>We recommend reading the application form all the way through before filling it in.</w:t>
      </w:r>
    </w:p>
    <w:p w:rsidR="00A56525" w:rsidRDefault="00A56525" w:rsidP="00A56525">
      <w:r>
        <w:t>We are only able to accept completed forms.</w:t>
      </w:r>
    </w:p>
    <w:p w:rsidR="00A56525" w:rsidRDefault="00A56525" w:rsidP="00A56525">
      <w:r>
        <w:t>If you need information in a different format, need support in completing the</w:t>
      </w:r>
      <w:r w:rsidR="009D6CE3">
        <w:t xml:space="preserve"> </w:t>
      </w:r>
      <w:r>
        <w:t>application form, or have any questions please contact us using the details at the</w:t>
      </w:r>
      <w:r w:rsidR="009D6CE3">
        <w:t xml:space="preserve"> </w:t>
      </w:r>
      <w:r>
        <w:t>end of this document.</w:t>
      </w:r>
    </w:p>
    <w:p w:rsidR="00A56525" w:rsidRDefault="00A56525" w:rsidP="00A56525">
      <w:r>
        <w:t>We will also be sending out an evaluation form asking about your experience of the</w:t>
      </w:r>
      <w:r w:rsidR="009D6CE3">
        <w:t xml:space="preserve"> </w:t>
      </w:r>
      <w:r>
        <w:t>application process in order to improve the way we do things in the future.</w:t>
      </w:r>
    </w:p>
    <w:p w:rsidR="00A56525" w:rsidRPr="00526356" w:rsidRDefault="00A56525" w:rsidP="00A56525">
      <w:r>
        <w:t xml:space="preserve">We will let you know if your application is successful </w:t>
      </w:r>
      <w:r w:rsidRPr="00526356">
        <w:t>or not by Friday</w:t>
      </w:r>
      <w:r w:rsidR="00526356" w:rsidRPr="00526356">
        <w:t xml:space="preserve"> 22nd</w:t>
      </w:r>
      <w:r w:rsidRPr="00526356">
        <w:t xml:space="preserve"> </w:t>
      </w:r>
      <w:r w:rsidR="009D6CE3" w:rsidRPr="00526356">
        <w:t>January 2021</w:t>
      </w:r>
      <w:r w:rsidRPr="00526356">
        <w:t>.</w:t>
      </w:r>
    </w:p>
    <w:p w:rsidR="00A56525" w:rsidRDefault="00A56525" w:rsidP="00A56525">
      <w:r w:rsidRPr="009D6CE3">
        <w:rPr>
          <w:b/>
        </w:rPr>
        <w:t>If you are not successful</w:t>
      </w:r>
      <w:r>
        <w:t xml:space="preserve"> and would like feedback please contact </w:t>
      </w:r>
      <w:proofErr w:type="gramStart"/>
      <w:r>
        <w:t>us</w:t>
      </w:r>
      <w:proofErr w:type="gramEnd"/>
      <w:r>
        <w:t xml:space="preserve"> and we can</w:t>
      </w:r>
      <w:r w:rsidR="009D6CE3">
        <w:t xml:space="preserve"> </w:t>
      </w:r>
      <w:r>
        <w:t>provide this.</w:t>
      </w:r>
    </w:p>
    <w:p w:rsidR="00A56525" w:rsidRDefault="00A56525" w:rsidP="00A56525">
      <w:r w:rsidRPr="009D6CE3">
        <w:rPr>
          <w:b/>
        </w:rPr>
        <w:t>If you are successful</w:t>
      </w:r>
      <w:r>
        <w:t xml:space="preserve"> and are awarded a grant</w:t>
      </w:r>
      <w:r w:rsidR="009D6CE3">
        <w:t>, w</w:t>
      </w:r>
      <w:r>
        <w:t>e will contact you to arrange a meeting to discuss how we can support your</w:t>
      </w:r>
      <w:r w:rsidR="009D6CE3">
        <w:t xml:space="preserve"> </w:t>
      </w:r>
      <w:r>
        <w:t>work. We will explain what we will need from you as well as any reporting and</w:t>
      </w:r>
      <w:r w:rsidR="009D6CE3">
        <w:t xml:space="preserve"> </w:t>
      </w:r>
      <w:r>
        <w:t>grant forms we may need you to complete.</w:t>
      </w:r>
    </w:p>
    <w:p w:rsidR="00A56525" w:rsidRDefault="00A56525" w:rsidP="00A56525">
      <w:r>
        <w:t xml:space="preserve"> </w:t>
      </w:r>
      <w:proofErr w:type="gramStart"/>
      <w:r>
        <w:t>You</w:t>
      </w:r>
      <w:proofErr w:type="gramEnd"/>
      <w:r>
        <w:t xml:space="preserve"> will be asked to sign a Grant Funding Agreement and we will then be</w:t>
      </w:r>
      <w:r w:rsidR="009D6CE3">
        <w:t xml:space="preserve"> </w:t>
      </w:r>
      <w:r>
        <w:t>able to transfer the funds to you.</w:t>
      </w:r>
    </w:p>
    <w:p w:rsidR="00A56525" w:rsidRDefault="00A56525" w:rsidP="00A56525">
      <w:r>
        <w:t xml:space="preserve"> </w:t>
      </w:r>
      <w:proofErr w:type="gramStart"/>
      <w:r>
        <w:t>We</w:t>
      </w:r>
      <w:proofErr w:type="gramEnd"/>
      <w:r>
        <w:t xml:space="preserve"> will check in with you regularly during the period your grant covers to see</w:t>
      </w:r>
      <w:r w:rsidR="009D6CE3">
        <w:t xml:space="preserve"> </w:t>
      </w:r>
      <w:r>
        <w:t>how things are going and to provide support for you and help promote the</w:t>
      </w:r>
      <w:r w:rsidR="009D6CE3">
        <w:t xml:space="preserve"> </w:t>
      </w:r>
      <w:r>
        <w:t>work you are doing where possible.</w:t>
      </w:r>
    </w:p>
    <w:p w:rsidR="00A56525" w:rsidRDefault="00A56525" w:rsidP="00A56525">
      <w:r>
        <w:t xml:space="preserve"> </w:t>
      </w:r>
      <w:proofErr w:type="gramStart"/>
      <w:r>
        <w:t>We</w:t>
      </w:r>
      <w:proofErr w:type="gramEnd"/>
      <w:r>
        <w:t xml:space="preserve"> will also talk to you about how to promote VIP, where appropriate, as part</w:t>
      </w:r>
      <w:r w:rsidR="009D6CE3">
        <w:t xml:space="preserve"> </w:t>
      </w:r>
      <w:r>
        <w:t>of the work being funded.</w:t>
      </w:r>
    </w:p>
    <w:p w:rsidR="00A56525" w:rsidRPr="006917B0" w:rsidRDefault="00A56525" w:rsidP="00A56525">
      <w:pPr>
        <w:rPr>
          <w:b/>
          <w:sz w:val="28"/>
          <w:szCs w:val="28"/>
        </w:rPr>
      </w:pPr>
      <w:r w:rsidRPr="006917B0">
        <w:rPr>
          <w:b/>
          <w:sz w:val="28"/>
          <w:szCs w:val="28"/>
        </w:rPr>
        <w:t>What we would like fro</w:t>
      </w:r>
      <w:r w:rsidR="009D6CE3" w:rsidRPr="006917B0">
        <w:rPr>
          <w:b/>
          <w:sz w:val="28"/>
          <w:szCs w:val="28"/>
        </w:rPr>
        <w:t>m you at the end of the project:</w:t>
      </w:r>
    </w:p>
    <w:p w:rsidR="00A56525" w:rsidRDefault="00A56525" w:rsidP="00A56525">
      <w:r>
        <w:t> A short statement about the impact of the grant funding – this could include</w:t>
      </w:r>
      <w:r w:rsidR="009D6CE3">
        <w:t xml:space="preserve"> </w:t>
      </w:r>
      <w:r>
        <w:t>what you were able to achieve, how many activities or individuals you were</w:t>
      </w:r>
      <w:r w:rsidR="009D6CE3">
        <w:t xml:space="preserve"> </w:t>
      </w:r>
      <w:r>
        <w:t xml:space="preserve">able to help/support, what the </w:t>
      </w:r>
      <w:r w:rsidR="009D6CE3">
        <w:t>o</w:t>
      </w:r>
      <w:r>
        <w:t>utcomes/impact of the work was for your</w:t>
      </w:r>
      <w:r w:rsidR="009D6CE3">
        <w:t xml:space="preserve"> community.</w:t>
      </w:r>
    </w:p>
    <w:p w:rsidR="00A56525" w:rsidRDefault="00A56525" w:rsidP="00A56525">
      <w:r>
        <w:t> A case study highlighting the impact of the funding – this can be written,</w:t>
      </w:r>
      <w:r w:rsidR="009D6CE3">
        <w:t xml:space="preserve"> </w:t>
      </w:r>
      <w:r>
        <w:t>filmed or a voice recording.</w:t>
      </w:r>
    </w:p>
    <w:p w:rsidR="00A56525" w:rsidRDefault="00A56525" w:rsidP="00A56525">
      <w:r>
        <w:t xml:space="preserve"> </w:t>
      </w:r>
      <w:proofErr w:type="gramStart"/>
      <w:r>
        <w:t>We</w:t>
      </w:r>
      <w:proofErr w:type="gramEnd"/>
      <w:r>
        <w:t xml:space="preserve"> will arrange an end of funding meeting to talk about how the project went.</w:t>
      </w:r>
    </w:p>
    <w:p w:rsidR="00A56525" w:rsidRDefault="00A56525" w:rsidP="00A56525">
      <w:r>
        <w:t>We will also talk to you about any future plans you may have to develop your</w:t>
      </w:r>
      <w:r w:rsidR="009D6CE3">
        <w:t xml:space="preserve"> </w:t>
      </w:r>
      <w:r>
        <w:t>group or activities that have been inspired as a result the project or activity.</w:t>
      </w:r>
    </w:p>
    <w:p w:rsidR="00660BBF" w:rsidRDefault="00660BBF" w:rsidP="00A56525">
      <w:pPr>
        <w:rPr>
          <w:b/>
          <w:sz w:val="28"/>
          <w:szCs w:val="28"/>
        </w:rPr>
      </w:pPr>
    </w:p>
    <w:p w:rsidR="00660BBF" w:rsidRDefault="00660BBF" w:rsidP="00A56525">
      <w:pPr>
        <w:rPr>
          <w:b/>
          <w:sz w:val="28"/>
          <w:szCs w:val="28"/>
        </w:rPr>
      </w:pPr>
    </w:p>
    <w:p w:rsidR="00A56525" w:rsidRPr="009D6CE3" w:rsidRDefault="00A56525" w:rsidP="00A56525">
      <w:pPr>
        <w:rPr>
          <w:b/>
          <w:sz w:val="28"/>
          <w:szCs w:val="28"/>
        </w:rPr>
      </w:pPr>
      <w:r w:rsidRPr="009D6CE3">
        <w:rPr>
          <w:b/>
          <w:sz w:val="28"/>
          <w:szCs w:val="28"/>
        </w:rPr>
        <w:lastRenderedPageBreak/>
        <w:t>Deadlines</w:t>
      </w:r>
    </w:p>
    <w:p w:rsidR="00A56525" w:rsidRDefault="00A56525" w:rsidP="00A56525">
      <w:r>
        <w:t xml:space="preserve"> Applications open on: Monday </w:t>
      </w:r>
      <w:r w:rsidR="009D6CE3">
        <w:t>23 November</w:t>
      </w:r>
      <w:r>
        <w:t xml:space="preserve"> 2020.</w:t>
      </w:r>
    </w:p>
    <w:p w:rsidR="00A56525" w:rsidRDefault="00A56525" w:rsidP="00A56525">
      <w:r>
        <w:t xml:space="preserve"> Application deadline: </w:t>
      </w:r>
      <w:r w:rsidR="009D6CE3">
        <w:t xml:space="preserve">5pm </w:t>
      </w:r>
      <w:r w:rsidR="00405A64">
        <w:t xml:space="preserve">Monday 11 January </w:t>
      </w:r>
      <w:r w:rsidR="009D6CE3">
        <w:t>December</w:t>
      </w:r>
      <w:r w:rsidR="00405A64">
        <w:t xml:space="preserve"> 2021</w:t>
      </w:r>
      <w:bookmarkStart w:id="0" w:name="_GoBack"/>
      <w:bookmarkEnd w:id="0"/>
      <w:r>
        <w:t>.</w:t>
      </w:r>
    </w:p>
    <w:p w:rsidR="00A56525" w:rsidRDefault="00A56525" w:rsidP="00A56525">
      <w:r>
        <w:t> Successful applica</w:t>
      </w:r>
      <w:r w:rsidR="009D6CE3">
        <w:t xml:space="preserve">nts will be notified: by </w:t>
      </w:r>
      <w:r w:rsidR="00526356">
        <w:t>Friday 22</w:t>
      </w:r>
      <w:r w:rsidR="009D6CE3">
        <w:t xml:space="preserve"> January 2021</w:t>
      </w:r>
      <w:r>
        <w:t>.</w:t>
      </w:r>
    </w:p>
    <w:p w:rsidR="00A56525" w:rsidRDefault="00A56525" w:rsidP="00A56525">
      <w:r>
        <w:t xml:space="preserve"> Grant awards will be distributed by: the end of </w:t>
      </w:r>
      <w:r w:rsidR="006917B0">
        <w:t>January 2021</w:t>
      </w:r>
      <w:r>
        <w:t>.</w:t>
      </w:r>
    </w:p>
    <w:p w:rsidR="00A56525" w:rsidRDefault="00A56525" w:rsidP="00A56525">
      <w:r>
        <w:t> The piece of work or project the grant will be used for, will need to be</w:t>
      </w:r>
      <w:r w:rsidR="006917B0">
        <w:t xml:space="preserve"> </w:t>
      </w:r>
      <w:r>
        <w:t>completed or close to completion by the end of April 2021 or if part of an</w:t>
      </w:r>
      <w:r w:rsidR="006917B0">
        <w:t xml:space="preserve"> </w:t>
      </w:r>
      <w:r>
        <w:t>ongoing project you will need to be able to provide evidence of the funding’s</w:t>
      </w:r>
      <w:r w:rsidR="006917B0">
        <w:t xml:space="preserve"> </w:t>
      </w:r>
      <w:r>
        <w:t>impact so far.</w:t>
      </w:r>
    </w:p>
    <w:p w:rsidR="00A56525" w:rsidRPr="006917B0" w:rsidRDefault="00A56525" w:rsidP="00A56525">
      <w:pPr>
        <w:rPr>
          <w:b/>
          <w:sz w:val="28"/>
          <w:szCs w:val="28"/>
        </w:rPr>
      </w:pPr>
      <w:r w:rsidRPr="006917B0">
        <w:rPr>
          <w:b/>
          <w:sz w:val="28"/>
          <w:szCs w:val="28"/>
        </w:rPr>
        <w:t>Apply by</w:t>
      </w:r>
    </w:p>
    <w:p w:rsidR="00A56525" w:rsidRDefault="00A56525" w:rsidP="00A56525">
      <w:r>
        <w:t xml:space="preserve"> </w:t>
      </w:r>
      <w:proofErr w:type="gramStart"/>
      <w:r>
        <w:t>Completing</w:t>
      </w:r>
      <w:proofErr w:type="gramEnd"/>
      <w:r>
        <w:t xml:space="preserve"> our simple online application form.</w:t>
      </w:r>
    </w:p>
    <w:p w:rsidR="00A56525" w:rsidRDefault="00A56525" w:rsidP="00A56525">
      <w:r>
        <w:t xml:space="preserve"> </w:t>
      </w:r>
      <w:proofErr w:type="gramStart"/>
      <w:r>
        <w:t>Filling</w:t>
      </w:r>
      <w:proofErr w:type="gramEnd"/>
      <w:r>
        <w:t xml:space="preserve"> in and sending back a paper or electronic application form either by</w:t>
      </w:r>
      <w:r w:rsidR="006917B0">
        <w:t xml:space="preserve"> </w:t>
      </w:r>
      <w:r>
        <w:t>post or email using the details below.</w:t>
      </w:r>
    </w:p>
    <w:p w:rsidR="00A56525" w:rsidRDefault="00A56525" w:rsidP="00A56525">
      <w:r>
        <w:t>If you do not have a copy of the application form you can download one from</w:t>
      </w:r>
      <w:r w:rsidR="006917B0">
        <w:t xml:space="preserve"> </w:t>
      </w:r>
      <w:hyperlink r:id="rId6" w:history="1">
        <w:r w:rsidR="00526356" w:rsidRPr="00DC20D8">
          <w:rPr>
            <w:rStyle w:val="Hyperlink"/>
          </w:rPr>
          <w:t>www.ammerdown.org</w:t>
        </w:r>
      </w:hyperlink>
      <w:r>
        <w:t xml:space="preserve"> or contact us to request one.</w:t>
      </w:r>
    </w:p>
    <w:p w:rsidR="00A56525" w:rsidRPr="006917B0" w:rsidRDefault="00A56525" w:rsidP="00A56525">
      <w:pPr>
        <w:rPr>
          <w:b/>
          <w:sz w:val="28"/>
          <w:szCs w:val="28"/>
        </w:rPr>
      </w:pPr>
      <w:r w:rsidRPr="006917B0">
        <w:rPr>
          <w:b/>
          <w:sz w:val="28"/>
          <w:szCs w:val="28"/>
        </w:rPr>
        <w:t>Contact details</w:t>
      </w:r>
    </w:p>
    <w:p w:rsidR="00A56525" w:rsidRDefault="00A56525" w:rsidP="00A56525">
      <w:r>
        <w:t>Please use these to submit your application if yo</w:t>
      </w:r>
      <w:r w:rsidR="006917B0">
        <w:t>u are not using the online form</w:t>
      </w:r>
      <w:r>
        <w:t xml:space="preserve"> or to</w:t>
      </w:r>
      <w:r w:rsidR="006917B0">
        <w:t xml:space="preserve"> </w:t>
      </w:r>
      <w:r>
        <w:t>get in touch if you have any questions.</w:t>
      </w:r>
    </w:p>
    <w:p w:rsidR="00A56525" w:rsidRDefault="00A56525" w:rsidP="00A56525">
      <w:r>
        <w:t xml:space="preserve">Email: </w:t>
      </w:r>
      <w:r w:rsidR="006917B0">
        <w:t>interfaith@ammerdown.org</w:t>
      </w:r>
    </w:p>
    <w:p w:rsidR="00A56525" w:rsidRDefault="006917B0" w:rsidP="00A56525">
      <w:r>
        <w:t>Phone: 01761 433 709</w:t>
      </w:r>
    </w:p>
    <w:p w:rsidR="006917B0" w:rsidRPr="006917B0" w:rsidRDefault="00A56525" w:rsidP="006917B0">
      <w:r>
        <w:t xml:space="preserve">Post: </w:t>
      </w:r>
      <w:r w:rsidR="006917B0" w:rsidRPr="006917B0">
        <w:t xml:space="preserve">Christine Clinch, </w:t>
      </w:r>
      <w:proofErr w:type="gramStart"/>
      <w:r w:rsidR="006917B0" w:rsidRPr="006917B0">
        <w:t>The</w:t>
      </w:r>
      <w:proofErr w:type="gramEnd"/>
      <w:r w:rsidR="006917B0" w:rsidRPr="006917B0">
        <w:t xml:space="preserve"> Ammerdown Centre, Ammerdown Park, Radstock BA3 5SW</w:t>
      </w:r>
    </w:p>
    <w:p w:rsidR="00A56525" w:rsidRPr="006917B0" w:rsidRDefault="00A56525" w:rsidP="00A56525">
      <w:pPr>
        <w:rPr>
          <w:b/>
          <w:sz w:val="28"/>
          <w:szCs w:val="28"/>
        </w:rPr>
      </w:pPr>
      <w:r w:rsidRPr="006917B0">
        <w:rPr>
          <w:b/>
          <w:sz w:val="28"/>
          <w:szCs w:val="28"/>
        </w:rPr>
        <w:t>About the Voice and Influence Partnership</w:t>
      </w:r>
    </w:p>
    <w:p w:rsidR="00A56525" w:rsidRDefault="00A56525" w:rsidP="00A56525">
      <w:r>
        <w:t>The Voice and Influence Partnership is made up of leading equalities organisations</w:t>
      </w:r>
      <w:r w:rsidR="006917B0">
        <w:t xml:space="preserve"> </w:t>
      </w:r>
      <w:r>
        <w:t>and community champions from across Bristol. We work together to make sure our</w:t>
      </w:r>
      <w:r w:rsidR="006917B0">
        <w:t xml:space="preserve"> </w:t>
      </w:r>
      <w:r>
        <w:t>diverse communities are part of local decision making.</w:t>
      </w:r>
      <w:r w:rsidR="006917B0">
        <w:t xml:space="preserve"> </w:t>
      </w:r>
      <w:r>
        <w:t>The partnership is for people who are: from a black, Asian or minority ethnic group,</w:t>
      </w:r>
      <w:r w:rsidR="006917B0">
        <w:t xml:space="preserve"> </w:t>
      </w:r>
      <w:r>
        <w:t>disabled, a member of a faith group, LGBTQ+ or over 55.</w:t>
      </w:r>
      <w:r w:rsidR="006917B0">
        <w:t xml:space="preserve"> </w:t>
      </w:r>
      <w:r>
        <w:t xml:space="preserve">The Partnership is made up of Lead Partner </w:t>
      </w:r>
      <w:proofErr w:type="gramStart"/>
      <w:r>
        <w:t>The</w:t>
      </w:r>
      <w:proofErr w:type="gramEnd"/>
      <w:r>
        <w:t xml:space="preserve"> Care Forum. </w:t>
      </w:r>
      <w:r w:rsidRPr="006917B0">
        <w:rPr>
          <w:i/>
        </w:rPr>
        <w:t>Delivery Partners</w:t>
      </w:r>
      <w:r>
        <w:t xml:space="preserve"> </w:t>
      </w:r>
      <w:proofErr w:type="gramStart"/>
      <w:r>
        <w:t>The</w:t>
      </w:r>
      <w:proofErr w:type="gramEnd"/>
      <w:r w:rsidR="006917B0">
        <w:t xml:space="preserve"> </w:t>
      </w:r>
      <w:r>
        <w:t>Ammerdown Centre, Bristol Older People’s Forum, OTR Freedom and WECIL.</w:t>
      </w:r>
      <w:r w:rsidR="006917B0">
        <w:t xml:space="preserve"> </w:t>
      </w:r>
      <w:r w:rsidRPr="006917B0">
        <w:rPr>
          <w:i/>
        </w:rPr>
        <w:t>Advisory Partners</w:t>
      </w:r>
      <w:r>
        <w:t xml:space="preserve"> Centre for Deaf and Hard of Hearing People, SARI and VOSCUR.</w:t>
      </w:r>
      <w:r w:rsidR="006917B0">
        <w:t xml:space="preserve"> </w:t>
      </w:r>
      <w:r>
        <w:t>The partnership is funded by Bristol City Council.</w:t>
      </w:r>
    </w:p>
    <w:p w:rsidR="003D692A" w:rsidRDefault="00A56525" w:rsidP="006917B0">
      <w:pPr>
        <w:spacing w:after="0" w:line="240" w:lineRule="auto"/>
      </w:pPr>
      <w:r>
        <w:t>You can find out more about the Partnership by visiting our webpage</w:t>
      </w:r>
      <w:r w:rsidR="006917B0">
        <w:t xml:space="preserve"> </w:t>
      </w:r>
      <w:hyperlink r:id="rId7" w:history="1">
        <w:r w:rsidR="006917B0" w:rsidRPr="00A26860">
          <w:rPr>
            <w:rStyle w:val="Hyperlink"/>
          </w:rPr>
          <w:t>www.voiceandinfluence.org.uk</w:t>
        </w:r>
      </w:hyperlink>
    </w:p>
    <w:p w:rsidR="006917B0" w:rsidRDefault="006917B0" w:rsidP="00A56525"/>
    <w:p w:rsidR="00A56525" w:rsidRDefault="00A56525"/>
    <w:sectPr w:rsidR="00A56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5"/>
    <w:rsid w:val="003C0572"/>
    <w:rsid w:val="003D692A"/>
    <w:rsid w:val="00405A64"/>
    <w:rsid w:val="00526356"/>
    <w:rsid w:val="00660BBF"/>
    <w:rsid w:val="006917B0"/>
    <w:rsid w:val="009D6CE3"/>
    <w:rsid w:val="00A56525"/>
    <w:rsid w:val="00CE15D1"/>
    <w:rsid w:val="00D00411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A7E4D-CC7B-4B45-A47A-D8B67CD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7B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7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iceandinfluenc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merdow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 Clinch</dc:creator>
  <cp:keywords/>
  <dc:description/>
  <cp:lastModifiedBy>Christine  Clinch</cp:lastModifiedBy>
  <cp:revision>2</cp:revision>
  <cp:lastPrinted>2020-11-05T13:57:00Z</cp:lastPrinted>
  <dcterms:created xsi:type="dcterms:W3CDTF">2020-12-09T06:52:00Z</dcterms:created>
  <dcterms:modified xsi:type="dcterms:W3CDTF">2020-12-09T06:52:00Z</dcterms:modified>
</cp:coreProperties>
</file>